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A62" w:rsidRPr="00536A62" w:rsidRDefault="00536A62" w:rsidP="005F564A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536A62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ТЕХНИЧЕСКИ ИЗИСКВАНИЯ И СПЕЦИФИКАЦИИ</w:t>
      </w:r>
    </w:p>
    <w:p w:rsidR="00536A62" w:rsidRPr="00536A62" w:rsidRDefault="00536A62" w:rsidP="00536A62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6C1C4A" w:rsidRPr="006D7F52" w:rsidRDefault="006C1C4A" w:rsidP="006C1C4A">
      <w:pPr>
        <w:tabs>
          <w:tab w:val="left" w:pos="1560"/>
        </w:tabs>
        <w:ind w:firstLine="851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6D7F52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 xml:space="preserve">1. </w:t>
      </w:r>
      <w:r w:rsidR="006D7F52" w:rsidRPr="006D7F52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Описание и прогнозн</w:t>
      </w:r>
      <w:r w:rsidR="00AE6283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и</w:t>
      </w:r>
      <w:r w:rsidR="006D7F52" w:rsidRPr="006D7F52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 xml:space="preserve"> количества:</w:t>
      </w:r>
    </w:p>
    <w:tbl>
      <w:tblPr>
        <w:tblW w:w="10915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2127"/>
        <w:gridCol w:w="3402"/>
        <w:gridCol w:w="1437"/>
        <w:gridCol w:w="1682"/>
        <w:gridCol w:w="1842"/>
      </w:tblGrid>
      <w:tr w:rsidR="00DE5464" w:rsidRPr="00DE5464" w:rsidTr="00AE6283">
        <w:trPr>
          <w:trHeight w:val="645"/>
        </w:trPr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АРТИКУЛИ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ТЕХНИЧЕСКИ СПЕЦИФИКАЦИИ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Единица мярка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ПРОГНОЗНИ КОЛИЧЕСТВА</w:t>
            </w:r>
          </w:p>
        </w:tc>
      </w:tr>
      <w:tr w:rsidR="00DE5464" w:rsidRPr="00DE5464" w:rsidTr="00AE6283">
        <w:trPr>
          <w:trHeight w:val="330"/>
        </w:trPr>
        <w:tc>
          <w:tcPr>
            <w:tcW w:w="1091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ОБОСОБЕНА ПОЗИЦИЯ № 1 - ПАПКИ, ХАРТИЕНИ АРТИКУЛИ И ПЕЧАТНИ ПРОИЗВЕДЕНИЯ  (ТИПОВИ БЛ</w:t>
            </w:r>
            <w:bookmarkStart w:id="0" w:name="_GoBack"/>
            <w:bookmarkEnd w:id="0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АНКИ)</w:t>
            </w:r>
          </w:p>
          <w:p w:rsidR="006D7F52" w:rsidRPr="00DE5464" w:rsidRDefault="006D7F52" w:rsidP="006D7F52">
            <w:pPr>
              <w:spacing w:after="0" w:line="240" w:lineRule="auto"/>
              <w:rPr>
                <w:rFonts w:ascii="Calibri" w:eastAsia="Times New Roman" w:hAnsi="Calibri" w:cs="Times New Roman"/>
                <w:lang w:eastAsia="bg-BG"/>
              </w:rPr>
            </w:pPr>
            <w:r w:rsidRPr="00DE5464">
              <w:rPr>
                <w:rFonts w:ascii="Calibri" w:eastAsia="Times New Roman" w:hAnsi="Calibri" w:cs="Times New Roman"/>
                <w:lang w:eastAsia="bg-BG"/>
              </w:rPr>
              <w:t> </w:t>
            </w:r>
          </w:p>
        </w:tc>
      </w:tr>
      <w:tr w:rsidR="00DE5464" w:rsidRPr="00DE5464" w:rsidTr="00AE6283">
        <w:trPr>
          <w:trHeight w:val="64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Платежно нареждане –  А6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формат А6, кочан 100 листа ,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химизирано</w:t>
            </w:r>
            <w:proofErr w:type="spellEnd"/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кочан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25</w:t>
            </w:r>
          </w:p>
        </w:tc>
      </w:tr>
      <w:tr w:rsidR="00DE5464" w:rsidRPr="00DE5464" w:rsidTr="00AE6283">
        <w:trPr>
          <w:trHeight w:val="645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Платежно нареждане – голям формат                    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голям формат,кочан 100 листа ,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химизирано</w:t>
            </w:r>
            <w:proofErr w:type="spellEnd"/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кочан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64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Платежно искане за незабавно инкасо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формат А6, кочан 100 листа,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химизираво</w:t>
            </w:r>
            <w:proofErr w:type="spellEnd"/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кочан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3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Вносна бележка-  А6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формат А6,кочан 100 листа ,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химизирана</w:t>
            </w:r>
            <w:proofErr w:type="spellEnd"/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кочан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64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Вносна бележка – голям формат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голям формат,кочан  100 листа ,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химизирана</w:t>
            </w:r>
            <w:proofErr w:type="spellEnd"/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кочан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3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Фактури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формат А5, кочан 100 листа, 10 позиции,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химизирани</w:t>
            </w:r>
            <w:proofErr w:type="spellEnd"/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кочан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30</w:t>
            </w:r>
          </w:p>
        </w:tc>
      </w:tr>
      <w:tr w:rsidR="00DE5464" w:rsidRPr="00DE5464" w:rsidTr="00AE6283">
        <w:trPr>
          <w:trHeight w:val="64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Сметка за изплатени суми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формат А4, кочан 100 листа,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химизирана</w:t>
            </w:r>
            <w:proofErr w:type="spellEnd"/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кочан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64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Бюджетно платежно нареждане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формат А6, кочан 100 листа,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химизирано</w:t>
            </w:r>
            <w:proofErr w:type="spellEnd"/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кочан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125</w:t>
            </w:r>
          </w:p>
        </w:tc>
      </w:tr>
      <w:tr w:rsidR="00DE5464" w:rsidRPr="00DE5464" w:rsidTr="00AE6283">
        <w:trPr>
          <w:trHeight w:val="3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Счетоводна справка 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формат А4, кочан 100 листа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кочан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10</w:t>
            </w:r>
          </w:p>
        </w:tc>
      </w:tr>
      <w:tr w:rsidR="00DE5464" w:rsidRPr="00DE5464" w:rsidTr="00AE6283">
        <w:trPr>
          <w:trHeight w:val="64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Нареждане за масово плащане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формат А6, кочан 100 листа,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химизирана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хартия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кочан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65</w:t>
            </w:r>
          </w:p>
        </w:tc>
      </w:tr>
      <w:tr w:rsidR="00DE5464" w:rsidRPr="00DE5464" w:rsidTr="00AE6283">
        <w:trPr>
          <w:trHeight w:val="3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Нареждане разписка  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кочан 100 листа,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химизиран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кочан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4</w:t>
            </w:r>
          </w:p>
        </w:tc>
      </w:tr>
      <w:tr w:rsidR="00DE5464" w:rsidRPr="00DE5464" w:rsidTr="00AE6283">
        <w:trPr>
          <w:trHeight w:val="645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Разходен касов ордер (РКО)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кочан 100 листа,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нехимизиран</w:t>
            </w:r>
            <w:proofErr w:type="spellEnd"/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кочан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120</w:t>
            </w:r>
          </w:p>
        </w:tc>
      </w:tr>
      <w:tr w:rsidR="00DE5464" w:rsidRPr="00DE5464" w:rsidTr="00AE6283">
        <w:trPr>
          <w:trHeight w:val="64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Приходен касов ордер (ПКО)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кочан 100 листа,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нехимизиран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с вносител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кочан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400</w:t>
            </w:r>
          </w:p>
        </w:tc>
      </w:tr>
      <w:tr w:rsidR="00DE5464" w:rsidRPr="00DE5464" w:rsidTr="00AE6283">
        <w:trPr>
          <w:trHeight w:val="3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Авансов отчет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кочан  100 листа,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нехимизиран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кочан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4</w:t>
            </w:r>
          </w:p>
        </w:tc>
      </w:tr>
      <w:tr w:rsidR="00DE5464" w:rsidRPr="00DE5464" w:rsidTr="00AE6283">
        <w:trPr>
          <w:trHeight w:val="330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Мемориални ордери            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 стандарт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кочан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100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Искане за отпускане на материални ценности от склад      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кочан 100 листа х 14 реда,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химизирана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хартия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кочан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70</w:t>
            </w:r>
          </w:p>
        </w:tc>
      </w:tr>
      <w:tr w:rsidR="00DE5464" w:rsidRPr="00DE5464" w:rsidTr="00AE6283">
        <w:trPr>
          <w:trHeight w:val="3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Складова разписка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 стандарт,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химизирана</w:t>
            </w:r>
            <w:proofErr w:type="spellEnd"/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кочан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8</w:t>
            </w:r>
          </w:p>
        </w:tc>
      </w:tr>
      <w:tr w:rsidR="00DE5464" w:rsidRPr="00DE5464" w:rsidTr="00AE6283">
        <w:trPr>
          <w:trHeight w:val="3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Складова разписка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 стандарт,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химизирана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A4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кочан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8</w:t>
            </w:r>
          </w:p>
        </w:tc>
      </w:tr>
      <w:tr w:rsidR="00DE5464" w:rsidRPr="00DE5464" w:rsidTr="00AE6283">
        <w:trPr>
          <w:trHeight w:val="3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Картон – личен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формат В4, 100 листа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1опаковка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6</w:t>
            </w:r>
          </w:p>
        </w:tc>
      </w:tr>
      <w:tr w:rsidR="00DE5464" w:rsidRPr="00DE5464" w:rsidTr="00AE6283">
        <w:trPr>
          <w:trHeight w:val="3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Картон складов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№ 1540, формат В4, 100 бр. в опаковка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1опаковка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3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Трудова книжка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 стандарт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25</w:t>
            </w:r>
          </w:p>
        </w:tc>
      </w:tr>
      <w:tr w:rsidR="00DE5464" w:rsidRPr="00DE5464" w:rsidTr="00AE6283">
        <w:trPr>
          <w:trHeight w:val="64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Молба за пенсиониране (УП - 1)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формат А3, кочан 100 листа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кочан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127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Удостоверение за трудово възнаграждение  (УП - 2)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формат А3, кочан 100 листа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кочан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64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Удостоверение за трудов стаж  (УП -3)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формат А4, кочан100 листа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кочан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3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Молба за отпуск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формат В6, кочан 100 листа,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химизиран</w:t>
            </w:r>
            <w:proofErr w:type="spellEnd"/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кочан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330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Заповед за отпуск          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формат В6, кочан 100 листа,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химизирана</w:t>
            </w:r>
            <w:proofErr w:type="spellEnd"/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кочан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Таблица за отчитане явяване и неявяване на работа- Форма 76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36 реда, кочан 100 листа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кочан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2220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Регистър на представените документи при осигурителя за изчисляване и изплащане на парично обезщетение от ДОО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 стандарт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кочан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– образец 1 – данни за осигурено лице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формат А4, вестник, кочан 100 листа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кочан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Заповед за командировка в страната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формат А5, кочан 100 листа,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химизирана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със сметка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190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Книга за инструктаж на работниците и служителите по безопасност, хигиена на труда и ППД – ежедневен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формат А4, 50 листа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1905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32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Книга за инструктаж на работниците и служителите по безопасност, хигиена на труда и ППД – периодичен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формат А4, 50 листа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2</w:t>
            </w:r>
          </w:p>
        </w:tc>
      </w:tr>
      <w:tr w:rsidR="00DE5464" w:rsidRPr="00DE5464" w:rsidTr="00AE6283">
        <w:trPr>
          <w:trHeight w:val="3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Пътна книжка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 стандарт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500</w:t>
            </w:r>
          </w:p>
        </w:tc>
      </w:tr>
      <w:tr w:rsidR="00DE5464" w:rsidRPr="00DE5464" w:rsidTr="00AE6283">
        <w:trPr>
          <w:trHeight w:val="3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Пътен лист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 лек автомобил, формат А5, кочан 100 листа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кочан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4</w:t>
            </w:r>
          </w:p>
        </w:tc>
      </w:tr>
      <w:tr w:rsidR="00DE5464" w:rsidRPr="00DE5464" w:rsidTr="00AE6283">
        <w:trPr>
          <w:trHeight w:val="645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Плик самозалепващ - А4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самозалепващ с лента, бяла офсетова хартия 229/ 324 мм, бял , 90 гр. 100 броя в опаковка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опаковка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600</w:t>
            </w:r>
          </w:p>
        </w:tc>
      </w:tr>
      <w:tr w:rsidR="00DE5464" w:rsidRPr="00DE5464" w:rsidTr="00AE6283">
        <w:trPr>
          <w:trHeight w:val="64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Плик самозалепващ - А5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самозалепващ  с лента, бяла офсетова хартия 162/229 мм, бял 100 броя в опаковка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опаковка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450</w:t>
            </w:r>
          </w:p>
        </w:tc>
      </w:tr>
      <w:tr w:rsidR="00DE5464" w:rsidRPr="00DE5464" w:rsidTr="00AE6283">
        <w:trPr>
          <w:trHeight w:val="64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Плик самозалепващ - С4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обикновен с лепило, триъгълен капак, бял , офсет, 324/229 мм 100 броя в опаковка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опаковка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8</w:t>
            </w:r>
          </w:p>
        </w:tc>
      </w:tr>
      <w:tr w:rsidR="00DE5464" w:rsidRPr="00DE5464" w:rsidTr="00AE6283">
        <w:trPr>
          <w:trHeight w:val="64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Плик самозалепващ - С6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самозалепващ плик, бяла офсетова хартия  114/162 мм, бял , 80гр. 100 броя в опаковка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опаковка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300</w:t>
            </w:r>
          </w:p>
        </w:tc>
      </w:tr>
      <w:tr w:rsidR="00DE5464" w:rsidRPr="00DE5464" w:rsidTr="00AE6283">
        <w:trPr>
          <w:trHeight w:val="64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Плик самозалепващ -В4КГ хармоника 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самозалепващ плик 250/353 мм. с дъно и разширение 3 см. кафяв 120 гр./кв.м.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1500</w:t>
            </w:r>
          </w:p>
        </w:tc>
      </w:tr>
      <w:tr w:rsidR="00DE5464" w:rsidRPr="00DE5464" w:rsidTr="00AE6283">
        <w:trPr>
          <w:trHeight w:val="64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Плик самозалепващ  DL - с прозорец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самозалепващ плик с лента,   110 /220 мм, с ляв и десен прозорец, бял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31500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Етикети самозалепващи –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унивeрсални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 всякакъв вид принтери и копирни машини, различни размери, в/у лист формат А4, 10 листа в опаковка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опаковка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30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Етикети самозалепващи – странични                               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размер 80 х 45 мм, за странично поставяне върху папка "Дело", 10 листа в опаковка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опаковка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100</w:t>
            </w:r>
          </w:p>
        </w:tc>
      </w:tr>
      <w:tr w:rsidR="00DE5464" w:rsidRPr="00DE5464" w:rsidTr="00AE6283">
        <w:trPr>
          <w:trHeight w:val="3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Класьор - голям  75мм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гръб 75мм, полипропилен, джоб за етикет, отвор за захващане, размери - 285/320 мм, различни цветове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6300</w:t>
            </w:r>
          </w:p>
        </w:tc>
      </w:tr>
      <w:tr w:rsidR="00DE5464" w:rsidRPr="00DE5464" w:rsidTr="00AE6283">
        <w:trPr>
          <w:trHeight w:val="64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Класьор - среден 50 мм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гръб 50 мм, полипропилен, джоб за етикет,отвор за захващане, размери - 285 х 320мм, различни цветове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2900</w:t>
            </w:r>
          </w:p>
        </w:tc>
      </w:tr>
      <w:tr w:rsidR="00DE5464" w:rsidRPr="00DE5464" w:rsidTr="00AE6283">
        <w:trPr>
          <w:trHeight w:val="3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Класьор - малък 30 мм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гръб 30 мм, полипропилен, джоб за етикет, размери - 254/320 мм, различни цветове, рингов механизъм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700</w:t>
            </w:r>
          </w:p>
        </w:tc>
      </w:tr>
      <w:tr w:rsidR="00DE5464" w:rsidRPr="00DE5464" w:rsidTr="00AE6283">
        <w:trPr>
          <w:trHeight w:val="64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46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Папка прозрачно чело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формат А4, полипропилен ,с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европерфорация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 сменяем етикет по дължина на папката, различни цветове, 1 брой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27300</w:t>
            </w:r>
          </w:p>
        </w:tc>
      </w:tr>
      <w:tr w:rsidR="00DE5464" w:rsidRPr="00DE5464" w:rsidTr="00AE6283">
        <w:trPr>
          <w:trHeight w:val="330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Папка джоб                    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формат А4,  полипропилен, с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европерфорация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прозрачна, 100 брой в опаковка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1опаковка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3800</w:t>
            </w:r>
          </w:p>
        </w:tc>
      </w:tr>
      <w:tr w:rsidR="00DE5464" w:rsidRPr="00DE5464" w:rsidTr="00AE6283">
        <w:trPr>
          <w:trHeight w:val="3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Папка с копче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полипропилен, за А4 , капак с копче, хоризонтална, различни пастелни цветове, със заден джоб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700</w:t>
            </w:r>
          </w:p>
        </w:tc>
      </w:tr>
      <w:tr w:rsidR="00DE5464" w:rsidRPr="00DE5464" w:rsidTr="00AE6283">
        <w:trPr>
          <w:trHeight w:val="64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Папка ластик с 3 капака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еластичен цветен картон /гланциран/, с 3 капака и ластично затваряне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500</w:t>
            </w:r>
          </w:p>
        </w:tc>
      </w:tr>
      <w:tr w:rsidR="00DE5464" w:rsidRPr="00DE5464" w:rsidTr="00AE6283">
        <w:trPr>
          <w:trHeight w:val="64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Папка гребен за кантонерка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изработена от картон, с ограничител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64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Разделители – полипропилен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формат А4, 10 цвята, стандартна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европерфорация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полипропилен /РР/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опаковка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450</w:t>
            </w:r>
          </w:p>
        </w:tc>
      </w:tr>
      <w:tr w:rsidR="00DE5464" w:rsidRPr="00DE5464" w:rsidTr="00AE6283">
        <w:trPr>
          <w:trHeight w:val="64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Факс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термо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хартия – ролка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ролка, 216мм /26м,  подходяща за всички видове факс апарати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2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Ролка за факс апарат "PANASONIC" KX-FT-938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ролка, 216мм /25м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64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Факс лента – ролка за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Bradher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PC-402RF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мастилена ролка, А4, черен цвят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645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Хартиенa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ролкa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за касов апарат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ролка, офсет, 57мм , ф, 55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Кубче - самозалепващо 76х76mm,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76х76mm, кочан 100 листа, самозалепващи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лисчета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в индивидуална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фолирана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опаковка, залепват за хартия и гладки повърхности, различни цветове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3100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Хартиени самозалепващи индекси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4 различни цвята, 20/50мм.,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фолирана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опаковка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2400</w:t>
            </w:r>
          </w:p>
        </w:tc>
      </w:tr>
      <w:tr w:rsidR="00DE5464" w:rsidRPr="00DE5464" w:rsidTr="00AE6283">
        <w:trPr>
          <w:trHeight w:val="64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PVC самозалепващи индекси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залепват върху всякакви повърхности, PVC, 4 цвята. Да не закриват текста при маркиране. Върху тях да може да се пише. Възможност за многократна употреба.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700</w:t>
            </w:r>
          </w:p>
        </w:tc>
      </w:tr>
      <w:tr w:rsidR="00DE5464" w:rsidRPr="00DE5464" w:rsidTr="00AE6283">
        <w:trPr>
          <w:trHeight w:val="3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Кубче – офсет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офсетов куб 93/93мм - 500 листа;  бял цвят, 80 g/m²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1100</w:t>
            </w:r>
          </w:p>
        </w:tc>
      </w:tr>
      <w:tr w:rsidR="00DE5464" w:rsidRPr="00DE5464" w:rsidTr="00AE6283">
        <w:trPr>
          <w:trHeight w:val="645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60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Кубче -хартиено многоцветно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офсет, 93/93мм,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фолирана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опаковка, 500 л.в опаковка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700</w:t>
            </w:r>
          </w:p>
        </w:tc>
      </w:tr>
      <w:tr w:rsidR="00DE5464" w:rsidRPr="00DE5464" w:rsidTr="00AE6283">
        <w:trPr>
          <w:trHeight w:val="3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Бележник със спирала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А5, офсетова хартия , цветна корица , спирала , 80 листа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65</w:t>
            </w:r>
          </w:p>
        </w:tc>
      </w:tr>
      <w:tr w:rsidR="00DE5464" w:rsidRPr="00DE5464" w:rsidTr="00AE6283">
        <w:trPr>
          <w:trHeight w:val="3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Азбучник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А5, твърди корици, офсет, кирилица, PVC подвързия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2</w:t>
            </w:r>
          </w:p>
        </w:tc>
      </w:tr>
      <w:tr w:rsidR="00DE5464" w:rsidRPr="00DE5464" w:rsidTr="00AE6283">
        <w:trPr>
          <w:trHeight w:val="3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Визитник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А5, стандартен размер на визитките, лепени джобове, твърди PVC корици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2</w:t>
            </w:r>
          </w:p>
        </w:tc>
      </w:tr>
      <w:tr w:rsidR="00DE5464" w:rsidRPr="00DE5464" w:rsidTr="00AE6283">
        <w:trPr>
          <w:trHeight w:val="64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Тетрадка - дневник 100 л.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твърди корици 100 листа, широки редове, ф А4, офсетова хартия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100</w:t>
            </w:r>
          </w:p>
        </w:tc>
      </w:tr>
      <w:tr w:rsidR="00DE5464" w:rsidRPr="00DE5464" w:rsidTr="00AE6283">
        <w:trPr>
          <w:trHeight w:val="64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Тетрадка - дневник 200 л.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твърди корици 200 листа, широки редове, ф А3, офсетова хартия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20</w:t>
            </w:r>
          </w:p>
        </w:tc>
      </w:tr>
      <w:tr w:rsidR="00DE5464" w:rsidRPr="00DE5464" w:rsidTr="00AE6283">
        <w:trPr>
          <w:trHeight w:val="3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Тетрадка малък формат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твърди корици, 80 листа, широки редове, 170/ 240 мм, офсет, спирала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80</w:t>
            </w:r>
          </w:p>
        </w:tc>
      </w:tr>
      <w:tr w:rsidR="00DE5464" w:rsidRPr="00DE5464" w:rsidTr="00AE6283">
        <w:trPr>
          <w:trHeight w:val="3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Тетрадка  формат  А4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твърди корици, 80 листа, широки редове, формат А4, офсет, спирала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100</w:t>
            </w:r>
          </w:p>
        </w:tc>
      </w:tr>
      <w:tr w:rsidR="00DE5464" w:rsidRPr="00DE5464" w:rsidTr="00AE6283">
        <w:trPr>
          <w:trHeight w:val="3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Индиго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 ръчно надписване, 100 листа в кутия, А4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кутия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10</w:t>
            </w:r>
          </w:p>
        </w:tc>
      </w:tr>
      <w:tr w:rsidR="00DE5464" w:rsidRPr="00DE5464" w:rsidTr="00AE6283">
        <w:trPr>
          <w:trHeight w:val="3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Папка с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клипс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полипропилен, прозрачно матирано лице, метален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клипс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без перфорация на листата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30</w:t>
            </w:r>
          </w:p>
        </w:tc>
      </w:tr>
      <w:tr w:rsidR="00DE5464" w:rsidRPr="00DE5464" w:rsidTr="00AE6283">
        <w:trPr>
          <w:trHeight w:val="3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Джоб за визитки А4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формат А4,  полипропилен, с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европерфорация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прозрачна, за брой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1 брой   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2</w:t>
            </w:r>
          </w:p>
        </w:tc>
      </w:tr>
      <w:tr w:rsidR="00DE5464" w:rsidRPr="00DE5464" w:rsidTr="00AE6283">
        <w:trPr>
          <w:trHeight w:val="3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Клипборд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 капак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А4, PVC, с вътрешен джоб, стабилен метален клип, различни цветове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10</w:t>
            </w:r>
          </w:p>
        </w:tc>
      </w:tr>
      <w:tr w:rsidR="00DE5464" w:rsidRPr="00DE5464" w:rsidTr="00AE6283">
        <w:trPr>
          <w:trHeight w:val="3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Kлипборд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без капак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А4, PVC, единичен, стабилен,метален клип за захващане на голям брой листа, различни цветове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5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Спирали за подвързване - 30 листа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пластмасова, за захващане на 30 листа, А4, 8мм, различни цветове, пакет 25 бр.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пакет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2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Спирали за подвързване - 60 листа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пластмасова, за захващане на 60 листа, А4, 10мм, различни цветове, пакет 25 бр.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пакет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3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Спирали за подвързване - 80 листа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пластмасова, за захващане на 80 листа, А4, 12,5мм, различни цветове, пакет 25 бр.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пакет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3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76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Спирали за подвързване - 100 листа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пластмасова, за захващане на 100 листа, А4, 14мм, различни цветове, пакет 40 бр.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пакет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3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Чело и гръб за подвързване със спирала - А4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PVC прозрачни, формат А4, дебелина 150 микрона, с цветна релефна картонена корица А4,270гр.,пакет 10 бр. 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пакет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20</w:t>
            </w:r>
          </w:p>
        </w:tc>
      </w:tr>
      <w:tr w:rsidR="00DE5464" w:rsidRPr="00DE5464" w:rsidTr="00AE6283">
        <w:trPr>
          <w:trHeight w:val="64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Папки за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термо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подвързване 1.5мм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спец.PVC папки за подвързване с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термо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машина, пакет 20 бр.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опаковка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64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Папки за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термо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подвързване 3мм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спец.PVC папки за подвързване с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термо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машина, пакет 20 бр.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опаковка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64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Папки за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термо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подвързване 6мм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спец.PVC папки за подвързване с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термо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машина, пакет 20 бр.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опаковка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64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Папки за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термо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подвързване 9мм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спец.PVC папки за подвързване с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термо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машина, пакет 20 бр.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опаковка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64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Папки за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термо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подвързване 12мм  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спец.PVC папки за подвързване с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термо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машина, пакет 10 бр.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опаковка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Хартия за матричен принтер - безконечна 380/11/2 – бяла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безконечна принтерна хартия 380/11/2, бяла,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двупластова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,1000 л.в опаковка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опаковка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Хартия за матричен принтер - безконечна 240/11/1- бяла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безконечна принтерна хартия 240/11/1, бяла,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еднопластова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     2000 л.в опаковка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опаковка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Хартия за матричен принтер - безконечна 240/11/2 – бяла                      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безконечна принтерна хартия 240/11/2, бяла,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двупластова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1000 л.в опаковка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опаковка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Хартия за матричен принтер - безконечна 240/11/2 – цветна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безконечна принтерна хартия 240/11/2,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двупластова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цветна с различни цветове, 1000 л.в опаковка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опаковка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Хартия за матричен принтер - безконечна 240/11/3 – цветна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безконечна принтерна хартия 240/11/3,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двупластова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цветна с различни цветове, 750 л. в опаковка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опаковка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330"/>
        </w:trPr>
        <w:tc>
          <w:tcPr>
            <w:tcW w:w="1091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ОБОСОБЕНА ПОЗИЦИЯ 2 - КОНСУМАТИВИ ЗА ПРИНТЕРИ МАРКА "KYOCERA"</w:t>
            </w:r>
          </w:p>
          <w:p w:rsidR="006D7F52" w:rsidRPr="00DE5464" w:rsidRDefault="006D7F52" w:rsidP="006D7F52">
            <w:pPr>
              <w:spacing w:after="0" w:line="240" w:lineRule="auto"/>
              <w:rPr>
                <w:rFonts w:ascii="Calibri" w:eastAsia="Times New Roman" w:hAnsi="Calibri" w:cs="Times New Roman"/>
                <w:lang w:eastAsia="bg-BG"/>
              </w:rPr>
            </w:pPr>
            <w:r w:rsidRPr="00DE5464">
              <w:rPr>
                <w:rFonts w:ascii="Calibri" w:eastAsia="Times New Roman" w:hAnsi="Calibri" w:cs="Times New Roman"/>
                <w:lang w:eastAsia="bg-BG"/>
              </w:rPr>
              <w:t> 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ТК16Н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Тонер касета за лазерен принтер "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Kyocera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 FS 680  ( 3 600 копия 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нови, нерециклирани и съвместими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TK17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Тонер касета за лазерен принтер  "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Kyocera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 1000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нови, нерециклирани и съвместими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PU-42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Барабан за лазерен принтер "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Kyocera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" 1000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нови, нерециклирани и съвместими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TK17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Тонер бутилка за "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Kyocera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" 1000 (6 000 копия)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нови, нерециклирани и съвместими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TK20H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Тонер касета за лазерен принтер "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Kyocera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 FS 1750  (20000 копия)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нови, нерециклирани и съвместими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DK-23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Барабан за лазерен принтер "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Kyocera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" FS 1750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нови, нерециклирани и съвместими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TK310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Тонер касета за лазерен принтер "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Kyocera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 FS 2000 DN ,съвместим и за FS D -персонален  (12 000 копия)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нови, нерециклирани и съвместими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20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DK-310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Барабан за лазерен принтер  "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Kyocera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 FS 2000 DN ,съвместим и за FS D -персонален (300000 копия)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нови, нерециклирани и съвместими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8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TK65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Тонер касета за лазерен принтер "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Kyocera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 FS 3820N (20 000 копия)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нови, нерециклирани и съвместими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14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MK-67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Maintenance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Kit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за лазерен принтер "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Kyocera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 FS 3820N (300 000 копия)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нови, нерециклирани и съвместими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3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TK65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Тонер касета за лазерен принтер "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Kyocera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Mitra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 FS 3820DN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нови, нерециклирани и съвместими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TK130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Тонер касета за лазерен принтер "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Kyocera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 FS 1300D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нови, нерециклирани и съвместими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TK120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Тонер касета за лазерен принтер "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Kyocera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 - 1030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нови, нерециклирани и съвместими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14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TK65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Тонер касета за лазерен принтер "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Kyocera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 - 3820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нови, нерециклирани и съвместими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5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TK17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Тонер касета за лазерен принтер "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Kyocera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 FS 1010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нови, нерециклирани и съвместими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PU-42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Барабан за лазерен принтер "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Kyocera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 FS 1010 ( 100 000 копия )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нови, нерециклирани и съвместими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TK20H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Тонер касета за лазерен принтер "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Kyocera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" FS 3750  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нови, нерециклирани и съвместими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TK110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Тонер касета за лазерен принтер "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Kyocera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 FS 720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нови, нерециклирани и съвместими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TK-520 K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Тонер касета за цветен лазерен принтер "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Kyocera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 FS-C5015N- черен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нови, нерециклирани и съвместими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TK-520 C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Тонер касета за цветен лазерен принтер "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Kyocera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" FS-C5015N- 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cyan</w:t>
            </w:r>
            <w:proofErr w:type="spellEnd"/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нови, нерециклирани и съвместими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TK-520 M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Тонер касета за цветен лазерен принтер "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Kyocera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 FS-C5015N-magenta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нови, нерециклирани и съвместими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TK-520 Y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Тонер касета за цветен лазерен принтер "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Kyocera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" FS-C5015N-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yellow</w:t>
            </w:r>
            <w:proofErr w:type="spellEnd"/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нови, нерециклирани и съвместими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TK-170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Тонер касета за лазерен принтер "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Kyocera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 FS 1320 D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нови, нерециклирани и съвместими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7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DK-170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Барабан за лазерен принтер "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Kyocera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        FS 1320 D (100 000 копия)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нови, нерециклирани и съвместими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TK-160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Тонер касета за лазерен принтер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Kyocera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FS 1120D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нови, нерециклирани и съвместими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9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26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DK-150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Барабан за лазерен принтер "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Kyocera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         FS 1120 D (100 000 копия)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нови, нерециклирани и съвместими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2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TK-540 BLACK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Тонер касета за цветен лазерен принтер "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Kyocera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 FS-C5100DN -черна ( 5 000 копия 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нови, нерециклирани и съвместими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7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TK-540 CYAN         TK-540 MAG           TK-540 YEL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Тонер касета за цветен лазерен принтер "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Kyocera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" FS-C5100DN- три отделни цвята   ( 3 000 копия )  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нови, нерециклирани и съвместими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5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DK-540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Барабан за цветен лазерен принтер "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Kyocera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 FS-C5100DN (100 000 копия)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нови, нерециклирани и съвместими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1 брой 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TK-3130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Тонер касета за лазерен принтер "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Kyocera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 FS 4200DN (25 000 копия)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нови, нерециклирани и съвместими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2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DK-3130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Барабан за лазерен принтер "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Kyocera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 FS 4200DN (500 000 копия)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нови, нерециклирани и съвместими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  <w:tr w:rsidR="00DE5464" w:rsidRPr="00DE5464" w:rsidTr="00AE6283">
        <w:trPr>
          <w:trHeight w:val="330"/>
        </w:trPr>
        <w:tc>
          <w:tcPr>
            <w:tcW w:w="1091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ПОЗИЦИЯ 3 – КОНСУМАТИВИ ЗА КАРТОВ ПРИНТЕР МАРКА „ZEBRA“</w:t>
            </w:r>
          </w:p>
          <w:p w:rsidR="006D7F52" w:rsidRPr="00DE5464" w:rsidRDefault="006D7F52" w:rsidP="006D7F52">
            <w:pPr>
              <w:spacing w:after="0" w:line="240" w:lineRule="auto"/>
              <w:rPr>
                <w:rFonts w:ascii="Calibri" w:eastAsia="Times New Roman" w:hAnsi="Calibri" w:cs="Times New Roman"/>
                <w:lang w:eastAsia="bg-BG"/>
              </w:rPr>
            </w:pPr>
            <w:r w:rsidRPr="00DE5464">
              <w:rPr>
                <w:rFonts w:ascii="Calibri" w:eastAsia="Times New Roman" w:hAnsi="Calibri" w:cs="Times New Roman"/>
                <w:lang w:eastAsia="bg-BG"/>
              </w:rPr>
              <w:t> 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800011-140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Цветна лента за картов принтер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Zebra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ZXP1, за 100 отпечатъка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нови, нерециклирани и оригинални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20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800011-101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Черна лента за картов принтер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Zebra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ZXP1, за 1000 отпечатъка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нови, нерециклирани и оригинални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10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105999-101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Почистващ комплект за картов принтер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Zebra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ZXP1 -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Cleaning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Kit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4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print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engine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cleaning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cards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and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4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feeder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cleaning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cards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(1000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prints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card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нови, нерециклирани и оригинални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3</w:t>
            </w:r>
          </w:p>
        </w:tc>
      </w:tr>
      <w:tr w:rsidR="00DE5464" w:rsidRPr="00DE5464" w:rsidTr="00AE6283">
        <w:trPr>
          <w:trHeight w:val="330"/>
        </w:trPr>
        <w:tc>
          <w:tcPr>
            <w:tcW w:w="1091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ОБОСОБЕНА ПОЗИЦИЯ № 4 – КАНЦЕЛАРСКИ МАТЕРИАЛИ</w:t>
            </w:r>
            <w:r w:rsidRPr="00DE5464">
              <w:rPr>
                <w:rFonts w:ascii="Calibri" w:eastAsia="Times New Roman" w:hAnsi="Calibri" w:cs="Times New Roman"/>
                <w:lang w:eastAsia="bg-BG"/>
              </w:rPr>
              <w:t> </w:t>
            </w:r>
          </w:p>
        </w:tc>
      </w:tr>
      <w:tr w:rsidR="00DE5464" w:rsidRPr="00DE5464" w:rsidTr="00AE6283">
        <w:trPr>
          <w:trHeight w:val="3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Касова книга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 стандарт;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химизирана</w:t>
            </w:r>
            <w:proofErr w:type="spellEnd"/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125</w:t>
            </w:r>
          </w:p>
        </w:tc>
      </w:tr>
      <w:tr w:rsidR="00DE5464" w:rsidRPr="00DE5464" w:rsidTr="00AE6283">
        <w:trPr>
          <w:trHeight w:val="3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Ревизионна книга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формат А4, 100 листа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2</w:t>
            </w:r>
          </w:p>
        </w:tc>
      </w:tr>
      <w:tr w:rsidR="00DE5464" w:rsidRPr="00DE5464" w:rsidTr="00AE6283">
        <w:trPr>
          <w:trHeight w:val="3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Книга за имущество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формат B3, твърда подвързия, 100 листа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2</w:t>
            </w:r>
          </w:p>
        </w:tc>
      </w:tr>
      <w:tr w:rsidR="00DE5464" w:rsidRPr="00DE5464" w:rsidTr="00AE6283">
        <w:trPr>
          <w:trHeight w:val="330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Материална книга          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формат А4, меки корици, 100 листа 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2</w:t>
            </w:r>
          </w:p>
        </w:tc>
      </w:tr>
      <w:tr w:rsidR="00DE5464" w:rsidRPr="00DE5464" w:rsidTr="00AE6283">
        <w:trPr>
          <w:trHeight w:val="3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Папка  "ДЕЛО"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плътен картон с връзки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17000</w:t>
            </w:r>
          </w:p>
        </w:tc>
      </w:tr>
      <w:tr w:rsidR="00DE5464" w:rsidRPr="00DE5464" w:rsidTr="00AE6283">
        <w:trPr>
          <w:trHeight w:val="64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Папка картонена с машинка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формат А4, изработена от мек картон, с метална машинка, възможност за надписване на лицевата страна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15000</w:t>
            </w:r>
          </w:p>
        </w:tc>
      </w:tr>
      <w:tr w:rsidR="00DE5464" w:rsidRPr="00DE5464" w:rsidTr="00AE6283">
        <w:trPr>
          <w:trHeight w:val="64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Архивна кутия  350/250/100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д-350/ш-250/в-100, картон, бял, място за надписване, (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трипластов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вълнообразен картон)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6300</w:t>
            </w:r>
          </w:p>
        </w:tc>
      </w:tr>
      <w:tr w:rsidR="00DE5464" w:rsidRPr="00DE5464" w:rsidTr="00AE6283">
        <w:trPr>
          <w:trHeight w:val="64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Архивна кутия  340/250/80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д-340/ш-250/в-80, неутрален цвят за документи,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катрон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етикети за надписване, А4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2600</w:t>
            </w:r>
          </w:p>
        </w:tc>
      </w:tr>
      <w:tr w:rsidR="00DE5464" w:rsidRPr="00DE5464" w:rsidTr="00AE6283">
        <w:trPr>
          <w:trHeight w:val="64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Тефтер с дати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формат А5, цветна карта на BG и света, информационни страници, официални празници, мерни единици, телефонни и пощенски кодове, указател страници за адрес, телефон и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e-mail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календари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100</w:t>
            </w:r>
          </w:p>
        </w:tc>
      </w:tr>
      <w:tr w:rsidR="00DE5464" w:rsidRPr="00DE5464" w:rsidTr="00AE6283">
        <w:trPr>
          <w:trHeight w:val="64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Хартиенa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ролкa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за калкулатор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ролка, офсет, 57мм , ф, 55,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нехимизирана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еднопластова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40</w:t>
            </w:r>
          </w:p>
        </w:tc>
      </w:tr>
      <w:tr w:rsidR="00DE5464" w:rsidRPr="00DE5464" w:rsidTr="00AE6283">
        <w:trPr>
          <w:trHeight w:val="64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Архивен кашон  350/250/550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д-350/ш-250/в-550, картон, уплътнение на дръжките, място за надписване от две страни, възможност за поставяне един върху друг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100</w:t>
            </w:r>
          </w:p>
        </w:tc>
      </w:tr>
      <w:tr w:rsidR="00DE5464" w:rsidRPr="00DE5464" w:rsidTr="00AE6283">
        <w:trPr>
          <w:trHeight w:val="96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Архивен кашон  560/360/260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д-560/ш-360/в-260, картон, уплътнение на дръжките, място за надписване от две страни, възможност за поставяне един върху друг,  (с горен капак, да издържа на транспортиране,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трипластов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вълнообразен картон)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600</w:t>
            </w:r>
          </w:p>
        </w:tc>
      </w:tr>
      <w:tr w:rsidR="00DE5464" w:rsidRPr="00DE5464" w:rsidTr="00AE6283">
        <w:trPr>
          <w:trHeight w:val="64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Архивен кашон  350/260/350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д-350/ш-260/в-350, вълнообразен картон, здрав, 5 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пластов</w:t>
            </w:r>
            <w:proofErr w:type="spellEnd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да издържа на транспортиране, уплътнение на дръжките, място за надписване от две страни, възможност за поставяне един върху друг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1300</w:t>
            </w:r>
          </w:p>
        </w:tc>
      </w:tr>
      <w:tr w:rsidR="00DE5464" w:rsidRPr="00DE5464" w:rsidTr="00AE6283">
        <w:trPr>
          <w:trHeight w:val="645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Архивен кашон  400/250/</w:t>
            </w:r>
            <w:proofErr w:type="spellStart"/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250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д-400/ш</w:t>
            </w:r>
            <w:r w:rsidR="00AE6283"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-250/в-250, </w:t>
            </w:r>
            <w:proofErr w:type="spellStart"/>
            <w:r w:rsidR="00AE6283"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трипластово</w:t>
            </w:r>
            <w:proofErr w:type="spellEnd"/>
            <w:r w:rsidR="00AE6283"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велпапе</w:t>
            </w: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да издържа на транспортиране, възможност за поставяне един върху друг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20</w:t>
            </w:r>
          </w:p>
        </w:tc>
      </w:tr>
      <w:tr w:rsidR="00DE5464" w:rsidRPr="00DE5464" w:rsidTr="00AE6283">
        <w:trPr>
          <w:trHeight w:val="64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Архивен кашон  600/500/700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д-600/ш-500/в-700, картон, здрав, да издържа на транспортиране, уплътнение на дръжките, място за надписване </w:t>
            </w: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от две страни, възможност за поставяне един върху друг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30</w:t>
            </w:r>
          </w:p>
        </w:tc>
      </w:tr>
      <w:tr w:rsidR="00DE5464" w:rsidRPr="00DE5464" w:rsidTr="00AE6283">
        <w:trPr>
          <w:trHeight w:val="3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16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Кламери – големи № 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дължина 50 мм, поцинковани, 100 бр. в картонена кутия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кутия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800</w:t>
            </w:r>
          </w:p>
        </w:tc>
      </w:tr>
      <w:tr w:rsidR="00DE5464" w:rsidRPr="00DE5464" w:rsidTr="00AE6283">
        <w:trPr>
          <w:trHeight w:val="3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Кламери – средни № 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дължина 30 мм, поцинковани, 100 бр. в картонена кутия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кутия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2000</w:t>
            </w:r>
          </w:p>
        </w:tc>
      </w:tr>
      <w:tr w:rsidR="00DE5464" w:rsidRPr="00DE5464" w:rsidTr="00AE6283">
        <w:trPr>
          <w:trHeight w:val="330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Кламери – малки № 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дължина 20 мм, поцинковани, 100 бр. в картонена кутия  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кутия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350</w:t>
            </w:r>
          </w:p>
        </w:tc>
      </w:tr>
      <w:tr w:rsidR="00DE5464" w:rsidRPr="00DE5464" w:rsidTr="00AE6283">
        <w:trPr>
          <w:trHeight w:val="3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Кабари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метални, цветни, 200 бр. в опаковка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54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опаковка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F52" w:rsidRPr="00DE5464" w:rsidRDefault="006D7F52" w:rsidP="006D7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E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50</w:t>
            </w:r>
          </w:p>
        </w:tc>
      </w:tr>
    </w:tbl>
    <w:p w:rsidR="006D7F52" w:rsidRDefault="006D7F52" w:rsidP="006C1C4A">
      <w:pPr>
        <w:tabs>
          <w:tab w:val="left" w:pos="1560"/>
        </w:tabs>
        <w:ind w:firstLine="851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6D7F52" w:rsidRPr="006D7F52" w:rsidRDefault="006D7F52" w:rsidP="006D7F52">
      <w:pP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4"/>
          <w:szCs w:val="24"/>
          <w:lang w:val="en-US"/>
        </w:rPr>
      </w:pPr>
      <w:r w:rsidRPr="006D7F52">
        <w:rPr>
          <w:rFonts w:ascii="Times New Roman" w:eastAsia="Times New Roman" w:hAnsi="Times New Roman" w:cs="Times New Roman"/>
          <w:b/>
          <w:i/>
          <w:sz w:val="24"/>
          <w:szCs w:val="24"/>
        </w:rPr>
        <w:t>Забележка:</w:t>
      </w:r>
      <w:r w:rsidRPr="006D7F5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Посочените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техническата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спецификация количества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са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прогнозни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Възложителят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ще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заявява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съответните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количествата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съобразно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неговите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нужди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 не се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задължава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да заяви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цялото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посочено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количество </w:t>
      </w:r>
      <w:proofErr w:type="gram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от</w:t>
      </w:r>
      <w:proofErr w:type="gram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конкретен</w:t>
      </w:r>
      <w:proofErr w:type="gram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артикул,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като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запазва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правото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си да заяви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по-големи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количества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в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рамките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AE6283">
        <w:rPr>
          <w:rFonts w:ascii="Times New Roman" w:eastAsia="Arial Unicode MS" w:hAnsi="Times New Roman" w:cs="Times New Roman"/>
          <w:sz w:val="24"/>
          <w:szCs w:val="24"/>
          <w:lang w:val="ru-RU"/>
        </w:rPr>
        <w:t>договорената</w:t>
      </w:r>
      <w:proofErr w:type="spellEnd"/>
      <w:r w:rsidR="00AE6283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обща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стойност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по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съответната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обособена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позиция</w:t>
      </w:r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.</w:t>
      </w:r>
    </w:p>
    <w:p w:rsidR="006D7F52" w:rsidRPr="00AE6283" w:rsidRDefault="006D7F52" w:rsidP="00AE62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7F52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</w:t>
      </w:r>
    </w:p>
    <w:p w:rsidR="006D7F52" w:rsidRPr="006D7F52" w:rsidRDefault="006D7F52" w:rsidP="006D7F5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7F52">
        <w:rPr>
          <w:rFonts w:ascii="Times New Roman" w:eastAsia="Times New Roman" w:hAnsi="Times New Roman" w:cs="Times New Roman"/>
          <w:b/>
          <w:sz w:val="24"/>
          <w:szCs w:val="24"/>
        </w:rPr>
        <w:t>2.  Условия и изисквания към доставката</w:t>
      </w:r>
      <w:r w:rsidRPr="006D7F5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6D7F52">
        <w:rPr>
          <w:rFonts w:ascii="Times New Roman" w:eastAsia="Times New Roman" w:hAnsi="Times New Roman" w:cs="Times New Roman"/>
          <w:b/>
          <w:sz w:val="24"/>
          <w:szCs w:val="24"/>
        </w:rPr>
        <w:t>по всички обособени позиции</w:t>
      </w:r>
    </w:p>
    <w:p w:rsidR="006D7F52" w:rsidRPr="006D7F52" w:rsidRDefault="006D7F52" w:rsidP="006D7F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6D7F52" w:rsidRPr="006D7F52" w:rsidRDefault="006D7F52" w:rsidP="006D7F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D7F52">
        <w:rPr>
          <w:rFonts w:ascii="Times New Roman" w:eastAsia="Times New Roman" w:hAnsi="Times New Roman" w:cs="Times New Roman"/>
          <w:b/>
          <w:sz w:val="24"/>
          <w:szCs w:val="28"/>
        </w:rPr>
        <w:t>2.1.</w:t>
      </w:r>
      <w:r w:rsidRPr="006D7F52">
        <w:rPr>
          <w:rFonts w:ascii="Times New Roman" w:eastAsia="Times New Roman" w:hAnsi="Times New Roman" w:cs="Times New Roman"/>
          <w:sz w:val="24"/>
          <w:szCs w:val="28"/>
        </w:rPr>
        <w:t xml:space="preserve"> Доставените канцеларските материали и консумативите за офис техника следва да отговарят на европейските изисквания за качество, безопасност и опазване на околната среда. За артикулите, които се предлагат с гаранционен срок, той не може да бъде по-малък от посочения от производителя им.</w:t>
      </w:r>
    </w:p>
    <w:p w:rsidR="006D7F52" w:rsidRPr="006D7F52" w:rsidRDefault="006D7F52" w:rsidP="006D7F52">
      <w:pPr>
        <w:shd w:val="clear" w:color="auto" w:fill="FFFFFF"/>
        <w:tabs>
          <w:tab w:val="left" w:pos="851"/>
          <w:tab w:val="left" w:pos="3619"/>
          <w:tab w:val="left" w:pos="741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7F52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="00DE5464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6D7F5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Pr="006D7F52">
        <w:rPr>
          <w:rFonts w:ascii="Times New Roman" w:eastAsia="Times New Roman" w:hAnsi="Times New Roman" w:cs="Times New Roman"/>
          <w:sz w:val="24"/>
          <w:szCs w:val="24"/>
        </w:rPr>
        <w:t xml:space="preserve"> При извършване на доставките Изпълнителят следва да доставя канцеларски материали и консумативи за офис техника, които напълно съответстват на техническата спецификация на възложителя.</w:t>
      </w:r>
    </w:p>
    <w:p w:rsidR="006D7F52" w:rsidRPr="006D7F52" w:rsidRDefault="006D7F52" w:rsidP="006D7F5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7F52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="00DE5464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6D7F5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Pr="006D7F52">
        <w:rPr>
          <w:rFonts w:ascii="Times New Roman" w:eastAsia="Times New Roman" w:hAnsi="Times New Roman" w:cs="Times New Roman"/>
          <w:sz w:val="24"/>
          <w:szCs w:val="24"/>
        </w:rPr>
        <w:t xml:space="preserve"> Периодичните доставки на канцеларски материали и консумативи на адресите на ЦУ на НЗОК и 28-те РЗОК се извършват след направени предварителни писмени заявки от страна на Възложителя.</w:t>
      </w:r>
    </w:p>
    <w:p w:rsidR="006D7F52" w:rsidRPr="006D7F52" w:rsidRDefault="006D7F52" w:rsidP="006D7F52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6D7F52">
        <w:rPr>
          <w:rFonts w:ascii="Times New Roman" w:eastAsia="Arial Unicode MS" w:hAnsi="Times New Roman" w:cs="Times New Roman"/>
          <w:b/>
          <w:sz w:val="24"/>
          <w:szCs w:val="24"/>
        </w:rPr>
        <w:t>2.</w:t>
      </w:r>
      <w:r w:rsidR="00DE5464">
        <w:rPr>
          <w:rFonts w:ascii="Times New Roman" w:eastAsia="Arial Unicode MS" w:hAnsi="Times New Roman" w:cs="Times New Roman"/>
          <w:b/>
          <w:sz w:val="24"/>
          <w:szCs w:val="24"/>
        </w:rPr>
        <w:t>4</w:t>
      </w:r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en-US"/>
        </w:rPr>
        <w:t>.</w:t>
      </w:r>
      <w:r w:rsidRPr="006D7F52">
        <w:rPr>
          <w:rFonts w:ascii="Times New Roman" w:eastAsia="Arial Unicode MS" w:hAnsi="Times New Roman" w:cs="Times New Roman"/>
          <w:sz w:val="24"/>
          <w:szCs w:val="24"/>
          <w:lang w:val="en-US"/>
        </w:rPr>
        <w:t xml:space="preserve"> </w:t>
      </w:r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След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получаване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писмена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заявка от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съответния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обект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Възложителя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Изпълнителят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осигурен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собствен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транспорт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следва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достави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Pr="006D7F52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канцеларските материали и консумативите</w:t>
      </w:r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подходяща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съхранение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 транспорт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опаковка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.</w:t>
      </w:r>
    </w:p>
    <w:p w:rsidR="006D7F52" w:rsidRPr="006D7F52" w:rsidRDefault="006D7F52" w:rsidP="006D7F52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6D7F52">
        <w:rPr>
          <w:rFonts w:ascii="Times New Roman" w:eastAsia="Arial Unicode MS" w:hAnsi="Times New Roman" w:cs="Times New Roman"/>
          <w:b/>
          <w:sz w:val="24"/>
          <w:szCs w:val="24"/>
        </w:rPr>
        <w:t>2.</w:t>
      </w:r>
      <w:r w:rsidR="00DE5464">
        <w:rPr>
          <w:rFonts w:ascii="Times New Roman" w:eastAsia="Arial Unicode MS" w:hAnsi="Times New Roman" w:cs="Times New Roman"/>
          <w:b/>
          <w:sz w:val="24"/>
          <w:szCs w:val="24"/>
        </w:rPr>
        <w:t>5</w:t>
      </w:r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en-US"/>
        </w:rPr>
        <w:t>.</w:t>
      </w:r>
      <w:r w:rsidRPr="006D7F52">
        <w:rPr>
          <w:rFonts w:ascii="Times New Roman" w:eastAsia="Arial Unicode MS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Изпълнителят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следва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достави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заявените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количества и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видове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арикули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обектите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Възложителя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рамките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r w:rsidRPr="006D7F52">
        <w:rPr>
          <w:rFonts w:ascii="Times New Roman" w:eastAsia="Arial Unicode MS" w:hAnsi="Times New Roman" w:cs="Times New Roman"/>
          <w:sz w:val="24"/>
          <w:szCs w:val="24"/>
        </w:rPr>
        <w:t>24</w:t>
      </w:r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/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двадесет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четири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/ часа, считано от момента на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подаване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на</w:t>
      </w:r>
      <w:proofErr w:type="gram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заявката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съответния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обект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Възложителя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.</w:t>
      </w:r>
    </w:p>
    <w:p w:rsidR="006D7F52" w:rsidRPr="006D7F52" w:rsidRDefault="006D7F52" w:rsidP="006D7F52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6D7F52">
        <w:rPr>
          <w:rFonts w:ascii="Times New Roman" w:eastAsia="Arial Unicode MS" w:hAnsi="Times New Roman" w:cs="Times New Roman"/>
          <w:b/>
          <w:sz w:val="24"/>
          <w:szCs w:val="24"/>
        </w:rPr>
        <w:t>2.</w:t>
      </w:r>
      <w:r w:rsidR="00DE5464">
        <w:rPr>
          <w:rFonts w:ascii="Times New Roman" w:eastAsia="Arial Unicode MS" w:hAnsi="Times New Roman" w:cs="Times New Roman"/>
          <w:b/>
          <w:sz w:val="24"/>
          <w:szCs w:val="24"/>
        </w:rPr>
        <w:t>6</w:t>
      </w:r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en-US"/>
        </w:rPr>
        <w:t>.</w:t>
      </w:r>
      <w:r w:rsidRPr="006D7F52">
        <w:rPr>
          <w:rFonts w:ascii="Times New Roman" w:eastAsia="Arial Unicode MS" w:hAnsi="Times New Roman" w:cs="Times New Roman"/>
          <w:sz w:val="24"/>
          <w:szCs w:val="24"/>
          <w:lang w:val="en-US"/>
        </w:rPr>
        <w:t xml:space="preserve"> </w:t>
      </w:r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Рекламации:</w:t>
      </w:r>
    </w:p>
    <w:p w:rsidR="006D7F52" w:rsidRPr="006D7F52" w:rsidRDefault="006D7F52" w:rsidP="006D7F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7F52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="00DE5464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6D7F5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.1.</w:t>
      </w:r>
      <w:r w:rsidRPr="006D7F5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D7F52">
        <w:rPr>
          <w:rFonts w:ascii="Times New Roman" w:eastAsia="Times New Roman" w:hAnsi="Times New Roman" w:cs="Times New Roman"/>
          <w:sz w:val="24"/>
          <w:szCs w:val="24"/>
        </w:rPr>
        <w:t xml:space="preserve">В случай на поява на скрит фабричен дефект (при правилна експлоатация и съхранение) или друга неизправност, </w:t>
      </w:r>
      <w:proofErr w:type="spellStart"/>
      <w:r w:rsidRPr="006D7F52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Изпълнителят</w:t>
      </w:r>
      <w:proofErr w:type="spellEnd"/>
      <w:r w:rsidRPr="006D7F5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D7F52">
        <w:rPr>
          <w:rFonts w:ascii="Times New Roman" w:eastAsia="Times New Roman" w:hAnsi="Times New Roman" w:cs="Times New Roman"/>
          <w:sz w:val="24"/>
          <w:szCs w:val="24"/>
        </w:rPr>
        <w:t xml:space="preserve">се задължава в рамките на 24 (двадесет и четири) часа след уведомяването от </w:t>
      </w:r>
      <w:r w:rsidRPr="006D7F52">
        <w:rPr>
          <w:rFonts w:ascii="Times New Roman" w:eastAsia="Times New Roman" w:hAnsi="Times New Roman" w:cs="Times New Roman"/>
          <w:bCs/>
          <w:sz w:val="24"/>
          <w:szCs w:val="24"/>
        </w:rPr>
        <w:t>Възложителя</w:t>
      </w:r>
      <w:r w:rsidRPr="006D7F52">
        <w:rPr>
          <w:rFonts w:ascii="Times New Roman" w:eastAsia="Times New Roman" w:hAnsi="Times New Roman" w:cs="Times New Roman"/>
          <w:sz w:val="24"/>
          <w:szCs w:val="24"/>
        </w:rPr>
        <w:t xml:space="preserve"> да изпрати свой представител, който да установи рекламацията и да извърши замяната незабавно.</w:t>
      </w:r>
    </w:p>
    <w:p w:rsidR="006D7F52" w:rsidRPr="006D7F52" w:rsidRDefault="006D7F52" w:rsidP="006D7F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7F52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="00DE5464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6D7F5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.2.</w:t>
      </w:r>
      <w:r w:rsidRPr="006D7F5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D7F52">
        <w:rPr>
          <w:rFonts w:ascii="Times New Roman" w:eastAsia="Times New Roman" w:hAnsi="Times New Roman" w:cs="Times New Roman"/>
          <w:sz w:val="24"/>
          <w:szCs w:val="24"/>
        </w:rPr>
        <w:t xml:space="preserve">В случай на рекламация за количествени несъответствия и видими фабрични дефекти, констатирани с двустранно подписан протокол, </w:t>
      </w:r>
      <w:proofErr w:type="spellStart"/>
      <w:r w:rsidRPr="006D7F52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Изпълнителят</w:t>
      </w:r>
      <w:proofErr w:type="spellEnd"/>
      <w:r w:rsidRPr="006D7F52">
        <w:rPr>
          <w:rFonts w:ascii="Times New Roman" w:eastAsia="Times New Roman" w:hAnsi="Times New Roman" w:cs="Times New Roman"/>
          <w:sz w:val="24"/>
          <w:szCs w:val="24"/>
        </w:rPr>
        <w:t xml:space="preserve"> извършва замяна в рамките на 24 (двадесет и четири) часа. </w:t>
      </w:r>
    </w:p>
    <w:p w:rsidR="006D7F52" w:rsidRPr="006D7F52" w:rsidRDefault="006D7F52" w:rsidP="006D7F52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</w:p>
    <w:p w:rsidR="006D7F52" w:rsidRPr="006D7F52" w:rsidRDefault="006D7F52" w:rsidP="006D7F52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3. </w:t>
      </w:r>
      <w:proofErr w:type="spellStart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Изисквания</w:t>
      </w:r>
      <w:proofErr w:type="spellEnd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към</w:t>
      </w:r>
      <w:proofErr w:type="spellEnd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изпълнението</w:t>
      </w:r>
      <w:proofErr w:type="spellEnd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обществената</w:t>
      </w:r>
      <w:proofErr w:type="spellEnd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поръчка</w:t>
      </w:r>
      <w:proofErr w:type="spellEnd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по </w:t>
      </w:r>
      <w:proofErr w:type="spellStart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всички</w:t>
      </w:r>
      <w:proofErr w:type="spellEnd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обособени</w:t>
      </w:r>
      <w:proofErr w:type="spellEnd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позиции </w:t>
      </w:r>
    </w:p>
    <w:p w:rsidR="006D7F52" w:rsidRPr="006D7F52" w:rsidRDefault="006D7F52" w:rsidP="006D7F52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      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Към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техническото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предложение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участниците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следа да представят описание и/или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каталожни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материали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предлаганите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Pr="006D7F52">
        <w:rPr>
          <w:rFonts w:ascii="Times New Roman" w:eastAsia="Times New Roman" w:hAnsi="Times New Roman" w:cs="Times New Roman"/>
          <w:sz w:val="24"/>
          <w:szCs w:val="24"/>
        </w:rPr>
        <w:t>канцеларски материали и консумативи за офис техника</w:t>
      </w:r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Така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представените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описание и/или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каталожни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материали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ще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използват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lastRenderedPageBreak/>
        <w:t>установяване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съответствието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предлаганите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стоки с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техническите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спецификации на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Възложителя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по отношение на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посочените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техническата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спецификация характеристики </w:t>
      </w:r>
      <w:proofErr w:type="gram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на</w:t>
      </w:r>
      <w:proofErr w:type="gram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артикулите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.</w:t>
      </w:r>
    </w:p>
    <w:p w:rsidR="006D7F52" w:rsidRPr="006D7F52" w:rsidRDefault="006D7F52" w:rsidP="006D7F52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</w:p>
    <w:p w:rsidR="006D7F52" w:rsidRPr="006D7F52" w:rsidRDefault="006D7F52" w:rsidP="006D7F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D7F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В </w:t>
      </w:r>
      <w:proofErr w:type="spellStart"/>
      <w:r w:rsidRPr="006D7F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така</w:t>
      </w:r>
      <w:proofErr w:type="spellEnd"/>
      <w:r w:rsidRPr="006D7F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представените</w:t>
      </w:r>
      <w:proofErr w:type="spellEnd"/>
      <w:r w:rsidRPr="006D7F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материали</w:t>
      </w:r>
      <w:proofErr w:type="spellEnd"/>
      <w:r w:rsidRPr="006D7F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никъде</w:t>
      </w:r>
      <w:proofErr w:type="spellEnd"/>
      <w:r w:rsidRPr="006D7F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 по </w:t>
      </w:r>
      <w:proofErr w:type="spellStart"/>
      <w:r w:rsidRPr="006D7F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никакъв</w:t>
      </w:r>
      <w:proofErr w:type="spellEnd"/>
      <w:r w:rsidRPr="006D7F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начин не </w:t>
      </w:r>
      <w:proofErr w:type="spellStart"/>
      <w:r w:rsidRPr="006D7F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следва</w:t>
      </w:r>
      <w:proofErr w:type="spellEnd"/>
      <w:r w:rsidRPr="006D7F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да </w:t>
      </w:r>
      <w:proofErr w:type="spellStart"/>
      <w:r w:rsidRPr="006D7F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фигурира</w:t>
      </w:r>
      <w:proofErr w:type="spellEnd"/>
      <w:r w:rsidRPr="006D7F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информация </w:t>
      </w:r>
      <w:proofErr w:type="gramStart"/>
      <w:r w:rsidRPr="006D7F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за</w:t>
      </w:r>
      <w:proofErr w:type="gramEnd"/>
      <w:r w:rsidRPr="006D7F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цените на </w:t>
      </w:r>
      <w:proofErr w:type="spellStart"/>
      <w:r w:rsidRPr="006D7F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артикулите</w:t>
      </w:r>
      <w:proofErr w:type="spellEnd"/>
      <w:r w:rsidRPr="006D7F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</w:p>
    <w:p w:rsidR="006D7F52" w:rsidRPr="006D7F52" w:rsidRDefault="006D7F52" w:rsidP="006D7F52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</w:p>
    <w:p w:rsidR="006D7F52" w:rsidRPr="006D7F52" w:rsidRDefault="006D7F52" w:rsidP="006D7F52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4.</w:t>
      </w:r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Pr="006D7F5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 xml:space="preserve">Изисквания по отношение на качеството и съответствието на предлаганите консумативи </w:t>
      </w:r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по </w:t>
      </w:r>
      <w:proofErr w:type="spellStart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обособен</w:t>
      </w:r>
      <w:r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а</w:t>
      </w:r>
      <w:proofErr w:type="spellEnd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позици</w:t>
      </w:r>
      <w:r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я</w:t>
      </w:r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r w:rsidRPr="006D7F52">
        <w:rPr>
          <w:rFonts w:ascii="Times New Roman" w:eastAsia="Arial Unicode MS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eastAsia="Arial Unicode MS" w:hAnsi="Times New Roman" w:cs="Times New Roman"/>
          <w:b/>
          <w:sz w:val="24"/>
          <w:szCs w:val="24"/>
        </w:rPr>
        <w:t>2</w:t>
      </w:r>
    </w:p>
    <w:p w:rsidR="00281613" w:rsidRPr="00DE5464" w:rsidRDefault="006D7F52" w:rsidP="00DE54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D7F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4.1.</w:t>
      </w:r>
      <w:r w:rsidRPr="006D7F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81613" w:rsidRPr="006D7F52">
        <w:rPr>
          <w:rFonts w:ascii="Times New Roman" w:eastAsia="Times New Roman" w:hAnsi="Times New Roman" w:cs="Times New Roman"/>
          <w:sz w:val="24"/>
          <w:szCs w:val="28"/>
        </w:rPr>
        <w:t>Съвместимите тонер касети следва да са нови, неупотребявани, нерециклирани, фабрично опаковани, произведени в заводи, различни от тези на производителя на съответната марка машина.</w:t>
      </w:r>
    </w:p>
    <w:p w:rsidR="006D7F52" w:rsidRPr="006D7F52" w:rsidRDefault="00281613" w:rsidP="006D7F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613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4.2.</w:t>
      </w:r>
      <w:r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</w:t>
      </w:r>
      <w:r w:rsidR="006D7F52" w:rsidRPr="006D7F52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Производителите на предлаганите съвместими </w:t>
      </w:r>
      <w:r w:rsidR="006D7F52" w:rsidRPr="006D7F5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консумативи </w:t>
      </w:r>
      <w:r w:rsidR="006D7F52" w:rsidRPr="006D7F52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следва да прилагат система за управление на качеството съгласно стандарт БДС Е</w:t>
      </w:r>
      <w:r w:rsidR="006D7F52" w:rsidRPr="006D7F52">
        <w:rPr>
          <w:rFonts w:ascii="Times New Roman" w:eastAsia="Arial" w:hAnsi="Times New Roman" w:cs="Times New Roman"/>
          <w:bCs/>
          <w:sz w:val="24"/>
          <w:szCs w:val="24"/>
          <w:lang w:val="en-US" w:eastAsia="ar-SA"/>
        </w:rPr>
        <w:t xml:space="preserve">N </w:t>
      </w:r>
      <w:r w:rsidR="006D7F52" w:rsidRPr="006D7F52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ISO 9001 или еквивалентен</w:t>
      </w:r>
      <w:r w:rsidR="006D7F52" w:rsidRPr="006D7F5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D7F52" w:rsidRPr="006D7F52" w:rsidRDefault="006D7F52" w:rsidP="006D7F52">
      <w:pPr>
        <w:spacing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 w:rsidRPr="006D7F52">
        <w:rPr>
          <w:rFonts w:ascii="Times New Roman" w:eastAsia="Times New Roman" w:hAnsi="Times New Roman" w:cs="Times New Roman"/>
          <w:sz w:val="24"/>
          <w:szCs w:val="24"/>
        </w:rPr>
        <w:t xml:space="preserve">       За изпълнение на горното изискване, към техническото предложение участниците следва да приложат </w:t>
      </w:r>
      <w:r w:rsidRPr="006D7F52">
        <w:rPr>
          <w:rFonts w:ascii="Times New Roman" w:eastAsia="Times New Roman" w:hAnsi="Times New Roman" w:cs="Times New Roman"/>
          <w:b/>
          <w:sz w:val="24"/>
          <w:szCs w:val="24"/>
        </w:rPr>
        <w:t xml:space="preserve">копие на валиден сертификат по </w:t>
      </w:r>
      <w:r w:rsidRPr="006D7F52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стандарт БДС Е</w:t>
      </w:r>
      <w:r w:rsidRPr="006D7F52">
        <w:rPr>
          <w:rFonts w:ascii="Times New Roman" w:eastAsia="Arial" w:hAnsi="Times New Roman" w:cs="Times New Roman"/>
          <w:b/>
          <w:bCs/>
          <w:sz w:val="24"/>
          <w:szCs w:val="24"/>
          <w:lang w:val="en-US" w:eastAsia="ar-SA"/>
        </w:rPr>
        <w:t xml:space="preserve">N </w:t>
      </w:r>
      <w:r w:rsidRPr="006D7F52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ISO 9001 или еквивалентен издаден на производителя на съвместимите консумативи</w:t>
      </w:r>
      <w:r w:rsidRPr="006D7F52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.</w:t>
      </w:r>
    </w:p>
    <w:p w:rsidR="006D7F52" w:rsidRPr="006D7F52" w:rsidRDefault="006D7F52" w:rsidP="006D7F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4.</w:t>
      </w:r>
      <w:r w:rsidR="00281613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3</w:t>
      </w:r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.</w:t>
      </w:r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Към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техническото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предложение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участниците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следва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да представят </w:t>
      </w:r>
      <w:proofErr w:type="spellStart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копие</w:t>
      </w:r>
      <w:proofErr w:type="spellEnd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оторизационен</w:t>
      </w:r>
      <w:proofErr w:type="spellEnd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документ, </w:t>
      </w:r>
      <w:proofErr w:type="spellStart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издаден</w:t>
      </w:r>
      <w:proofErr w:type="spellEnd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от производителя на </w:t>
      </w:r>
      <w:proofErr w:type="spellStart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съвместимите</w:t>
      </w:r>
      <w:proofErr w:type="spellEnd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консумативи</w:t>
      </w:r>
      <w:proofErr w:type="spellEnd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името</w:t>
      </w:r>
      <w:proofErr w:type="spellEnd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на участника</w:t>
      </w:r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</w:t>
      </w:r>
      <w:r w:rsidRPr="006D7F52">
        <w:rPr>
          <w:rFonts w:ascii="Times New Roman" w:eastAsia="Times New Roman" w:hAnsi="Times New Roman" w:cs="Times New Roman"/>
          <w:sz w:val="24"/>
          <w:szCs w:val="24"/>
        </w:rPr>
        <w:t xml:space="preserve">Това може да бъде договор, </w:t>
      </w:r>
      <w:proofErr w:type="spellStart"/>
      <w:r w:rsidRPr="006D7F52">
        <w:rPr>
          <w:rFonts w:ascii="Times New Roman" w:eastAsia="Times New Roman" w:hAnsi="Times New Roman" w:cs="Times New Roman"/>
          <w:sz w:val="24"/>
          <w:szCs w:val="24"/>
        </w:rPr>
        <w:t>оторизационно</w:t>
      </w:r>
      <w:proofErr w:type="spellEnd"/>
      <w:r w:rsidRPr="006D7F52">
        <w:rPr>
          <w:rFonts w:ascii="Times New Roman" w:eastAsia="Times New Roman" w:hAnsi="Times New Roman" w:cs="Times New Roman"/>
          <w:sz w:val="24"/>
          <w:szCs w:val="24"/>
        </w:rPr>
        <w:t xml:space="preserve"> писмо или друг документ, чийто срок на валидност покрива срока за изпълнение на обществената поръчка</w:t>
      </w:r>
    </w:p>
    <w:p w:rsidR="006D7F52" w:rsidRPr="006D7F52" w:rsidRDefault="006D7F52" w:rsidP="006D7F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7F52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proofErr w:type="spellStart"/>
      <w:r w:rsidR="00281613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proofErr w:type="spellEnd"/>
      <w:r w:rsidRPr="006D7F52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6D7F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Към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техническото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предложение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участниците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следва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да представят </w:t>
      </w:r>
      <w:proofErr w:type="spellStart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копие</w:t>
      </w:r>
      <w:proofErr w:type="spellEnd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на документ, </w:t>
      </w:r>
      <w:proofErr w:type="spellStart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издаден</w:t>
      </w:r>
      <w:proofErr w:type="spellEnd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от производителя на </w:t>
      </w:r>
      <w:proofErr w:type="spellStart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съвместимите</w:t>
      </w:r>
      <w:proofErr w:type="spellEnd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консумативи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относно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капацитета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/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броя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страници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съвместимите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консумативи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в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който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съдържа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информация, че </w:t>
      </w:r>
      <w:proofErr w:type="spellStart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съвместимите</w:t>
      </w:r>
      <w:proofErr w:type="spellEnd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консумативи</w:t>
      </w:r>
      <w:proofErr w:type="spellEnd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са</w:t>
      </w:r>
      <w:proofErr w:type="spellEnd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произведени</w:t>
      </w:r>
      <w:proofErr w:type="spellEnd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и</w:t>
      </w:r>
      <w:proofErr w:type="gramEnd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тествани</w:t>
      </w:r>
      <w:proofErr w:type="spellEnd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при </w:t>
      </w:r>
      <w:proofErr w:type="spellStart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относимите</w:t>
      </w:r>
      <w:proofErr w:type="spellEnd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стандарти</w:t>
      </w:r>
      <w:proofErr w:type="spellEnd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и е </w:t>
      </w:r>
      <w:proofErr w:type="spellStart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посочен</w:t>
      </w:r>
      <w:proofErr w:type="spellEnd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точния</w:t>
      </w:r>
      <w:proofErr w:type="spellEnd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капацитет</w:t>
      </w:r>
      <w:proofErr w:type="spellEnd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/</w:t>
      </w:r>
      <w:proofErr w:type="spellStart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брой</w:t>
      </w:r>
      <w:proofErr w:type="spellEnd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страници</w:t>
      </w:r>
      <w:proofErr w:type="spellEnd"/>
      <w:r w:rsidRPr="006D7F52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6D7F52" w:rsidRPr="006D7F52" w:rsidRDefault="006D7F52" w:rsidP="006D7F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7F52" w:rsidRPr="006D7F52" w:rsidRDefault="006D7F52" w:rsidP="006D7F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D7F52" w:rsidRPr="006D7F52" w:rsidRDefault="006D7F52" w:rsidP="006D7F52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</w:pPr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ab/>
      </w:r>
      <w:proofErr w:type="spellStart"/>
      <w:r w:rsidRPr="006D7F52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>Забележка</w:t>
      </w:r>
      <w:proofErr w:type="spellEnd"/>
      <w:r w:rsidRPr="006D7F52">
        <w:rPr>
          <w:rFonts w:ascii="Times New Roman" w:eastAsia="Arial Unicode MS" w:hAnsi="Times New Roman" w:cs="Times New Roman"/>
          <w:b/>
          <w:i/>
          <w:sz w:val="24"/>
          <w:szCs w:val="24"/>
          <w:lang w:val="ru-RU"/>
        </w:rPr>
        <w:t xml:space="preserve">: </w:t>
      </w:r>
    </w:p>
    <w:p w:rsidR="006D7F52" w:rsidRPr="006D7F52" w:rsidRDefault="006D7F52" w:rsidP="006D7F52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* </w:t>
      </w:r>
      <w:proofErr w:type="gram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Всяко</w:t>
      </w:r>
      <w:proofErr w:type="gram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посочване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настоящите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технически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изисквания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 спецификации или в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документацията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като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цяло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стандарт, спецификация,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техническа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оценка,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техническо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одобрение или технически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еталон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следва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да се чете и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разбира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„или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еквивалентно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/и“.</w:t>
      </w:r>
    </w:p>
    <w:p w:rsidR="006D7F52" w:rsidRPr="006D7F52" w:rsidRDefault="006D7F52" w:rsidP="006D7F52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**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Съдържащо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се в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настоящите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технически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изисквания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 спецификации или в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документацията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като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цяло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посочване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конкретен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модел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източник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или специфичен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процес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който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характеризира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продуктите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услугите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предлагани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от </w:t>
      </w:r>
      <w:proofErr w:type="gram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конкретен</w:t>
      </w:r>
      <w:proofErr w:type="gram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потенциален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изпълнител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търговска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марка, патент, тип или конкретен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произход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или производство,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което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облагодетелства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елиминира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определени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лица или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някои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продукти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следва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да се чете и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разбира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„или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еквивалентно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/и“.</w:t>
      </w:r>
    </w:p>
    <w:p w:rsidR="006D7F52" w:rsidRPr="006D7F52" w:rsidRDefault="006D7F52" w:rsidP="006D7F52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proofErr w:type="gram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***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Когато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участник с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офертата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си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предлага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еквивалентно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поставено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настоящите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технически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изисквания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 спецификации за стандарт, спецификация,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техническа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оценка или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техническо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одобрение,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международни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стандарти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други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стандартизационни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документи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установени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от европейски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органи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по стандартизация,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участникът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трябва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докаже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своята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оферта с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подходящи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средства,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включително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чрез протокол от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изпитване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орган за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оценяване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съответствието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или сертификат,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издаден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такъв</w:t>
      </w:r>
      <w:proofErr w:type="spellEnd"/>
      <w:proofErr w:type="gram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орган, че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предложеното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от него решение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удовлетворява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еквивалентен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начин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изискванията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определени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Техническата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спецификация. </w:t>
      </w:r>
    </w:p>
    <w:p w:rsidR="006D7F52" w:rsidRPr="006D7F52" w:rsidRDefault="006D7F52" w:rsidP="006D7F52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        </w:t>
      </w:r>
      <w:proofErr w:type="gram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****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Когато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участник с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офертата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си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предлага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еквивалентни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поставени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настоящите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технически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изисквания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 спецификации работни характеристики или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lastRenderedPageBreak/>
        <w:t>функционални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изисквания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включително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екологичните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които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съответстват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български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стандарт,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въвеждащ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европейски стандарт,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европейска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техническа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оценка, обща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техническа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спецификация,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международен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стандарт или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стандартизационен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документ,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установен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от европейски орган по стандартизация,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ако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участникът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докаже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своята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оферта с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подходящи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средства,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включително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чрез протокол от</w:t>
      </w:r>
      <w:proofErr w:type="gram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изпитване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орган за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оценяване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съответствието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или сертификат,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издаден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такъв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орган, че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предложеното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от него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стандартизационни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документи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отнасят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до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определените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възложителя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изисквания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за работни</w:t>
      </w:r>
      <w:proofErr w:type="gram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характеристики и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функционални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изисквания</w:t>
      </w:r>
      <w:proofErr w:type="spellEnd"/>
      <w:r w:rsidRPr="006D7F52">
        <w:rPr>
          <w:rFonts w:ascii="Times New Roman" w:eastAsia="Arial Unicode MS" w:hAnsi="Times New Roman" w:cs="Times New Roman"/>
          <w:sz w:val="24"/>
          <w:szCs w:val="24"/>
          <w:lang w:val="ru-RU"/>
        </w:rPr>
        <w:t>.</w:t>
      </w:r>
    </w:p>
    <w:p w:rsidR="006D7F52" w:rsidRPr="00073C75" w:rsidRDefault="006D7F52" w:rsidP="006C1C4A">
      <w:pPr>
        <w:tabs>
          <w:tab w:val="left" w:pos="1560"/>
        </w:tabs>
        <w:ind w:firstLine="851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sectPr w:rsidR="006D7F52" w:rsidRPr="00073C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tim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F525160"/>
    <w:lvl w:ilvl="0">
      <w:start w:val="1"/>
      <w:numFmt w:val="bullet"/>
      <w:pStyle w:val="NumberedText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63C6D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pStyle w:val="NumberedNormal4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3">
    <w:nsid w:val="022277B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2953232"/>
    <w:multiLevelType w:val="multilevel"/>
    <w:tmpl w:val="E98652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2"/>
      <w:numFmt w:val="bullet"/>
      <w:lvlText w:val="-"/>
      <w:lvlJc w:val="left"/>
      <w:pPr>
        <w:ind w:left="1224" w:hanging="504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612019C"/>
    <w:multiLevelType w:val="hybridMultilevel"/>
    <w:tmpl w:val="BF20B4F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0AB617D8"/>
    <w:multiLevelType w:val="hybridMultilevel"/>
    <w:tmpl w:val="CB9CDD5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FE693B"/>
    <w:multiLevelType w:val="hybridMultilevel"/>
    <w:tmpl w:val="9AF4F5F6"/>
    <w:lvl w:ilvl="0" w:tplc="FFFFFFFF">
      <w:start w:val="1"/>
      <w:numFmt w:val="bullet"/>
      <w:pStyle w:val="Tabledesc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0C072A92"/>
    <w:multiLevelType w:val="hybridMultilevel"/>
    <w:tmpl w:val="540A97D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DBE534C"/>
    <w:multiLevelType w:val="multilevel"/>
    <w:tmpl w:val="151C54C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606172E"/>
    <w:multiLevelType w:val="hybridMultilevel"/>
    <w:tmpl w:val="063A4C6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183D7FCF"/>
    <w:multiLevelType w:val="multilevel"/>
    <w:tmpl w:val="0F940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511C4A"/>
    <w:multiLevelType w:val="hybridMultilevel"/>
    <w:tmpl w:val="E64EF2E4"/>
    <w:lvl w:ilvl="0" w:tplc="04020001">
      <w:start w:val="1"/>
      <w:numFmt w:val="bullet"/>
      <w:lvlText w:val=""/>
      <w:lvlJc w:val="left"/>
      <w:pPr>
        <w:tabs>
          <w:tab w:val="num" w:pos="1271"/>
        </w:tabs>
        <w:ind w:left="12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91"/>
        </w:tabs>
        <w:ind w:left="19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11"/>
        </w:tabs>
        <w:ind w:left="27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31"/>
        </w:tabs>
        <w:ind w:left="34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51"/>
        </w:tabs>
        <w:ind w:left="41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71"/>
        </w:tabs>
        <w:ind w:left="48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91"/>
        </w:tabs>
        <w:ind w:left="55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11"/>
        </w:tabs>
        <w:ind w:left="63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31"/>
        </w:tabs>
        <w:ind w:left="7031" w:hanging="360"/>
      </w:pPr>
      <w:rPr>
        <w:rFonts w:ascii="Wingdings" w:hAnsi="Wingdings" w:hint="default"/>
      </w:rPr>
    </w:lvl>
  </w:abstractNum>
  <w:abstractNum w:abstractNumId="14">
    <w:nsid w:val="1C0B025F"/>
    <w:multiLevelType w:val="hybridMultilevel"/>
    <w:tmpl w:val="4344DE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2006380F"/>
    <w:multiLevelType w:val="hybridMultilevel"/>
    <w:tmpl w:val="D01E90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067082"/>
    <w:multiLevelType w:val="hybridMultilevel"/>
    <w:tmpl w:val="B024CFA2"/>
    <w:lvl w:ilvl="0" w:tplc="86A4B7E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>
    <w:nsid w:val="29A966C9"/>
    <w:multiLevelType w:val="multilevel"/>
    <w:tmpl w:val="046E4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19">
    <w:nsid w:val="2D8D352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34001927"/>
    <w:multiLevelType w:val="multilevel"/>
    <w:tmpl w:val="5C1865C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37545B2E"/>
    <w:multiLevelType w:val="hybridMultilevel"/>
    <w:tmpl w:val="6FA22D0E"/>
    <w:lvl w:ilvl="0" w:tplc="0C1A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387071AC"/>
    <w:multiLevelType w:val="multilevel"/>
    <w:tmpl w:val="590A36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23">
    <w:nsid w:val="3C1C4D24"/>
    <w:multiLevelType w:val="hybridMultilevel"/>
    <w:tmpl w:val="33DCE97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525BD2"/>
    <w:multiLevelType w:val="hybridMultilevel"/>
    <w:tmpl w:val="EED8776A"/>
    <w:lvl w:ilvl="0" w:tplc="79D0BB5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3D2E48A9"/>
    <w:multiLevelType w:val="hybridMultilevel"/>
    <w:tmpl w:val="6A4AF5A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D995AF4"/>
    <w:multiLevelType w:val="hybridMultilevel"/>
    <w:tmpl w:val="F7786DC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45911969"/>
    <w:multiLevelType w:val="hybridMultilevel"/>
    <w:tmpl w:val="5832D08A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9">
    <w:nsid w:val="48D843EC"/>
    <w:multiLevelType w:val="hybridMultilevel"/>
    <w:tmpl w:val="91F60EC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4A1A110C"/>
    <w:multiLevelType w:val="hybridMultilevel"/>
    <w:tmpl w:val="E80488C6"/>
    <w:lvl w:ilvl="0" w:tplc="9A56793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>
    <w:nsid w:val="4AA977F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abstractNum w:abstractNumId="33">
    <w:nsid w:val="537E5B11"/>
    <w:multiLevelType w:val="multilevel"/>
    <w:tmpl w:val="9D8810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4">
    <w:nsid w:val="570D5450"/>
    <w:multiLevelType w:val="hybridMultilevel"/>
    <w:tmpl w:val="E466D0B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7E12B11"/>
    <w:multiLevelType w:val="hybridMultilevel"/>
    <w:tmpl w:val="13D05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B67248"/>
    <w:multiLevelType w:val="hybridMultilevel"/>
    <w:tmpl w:val="21147E7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>
    <w:nsid w:val="5DA30F02"/>
    <w:multiLevelType w:val="hybridMultilevel"/>
    <w:tmpl w:val="B534F8EA"/>
    <w:lvl w:ilvl="0" w:tplc="74CADB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FE76968"/>
    <w:multiLevelType w:val="hybridMultilevel"/>
    <w:tmpl w:val="282CAA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1E4312F"/>
    <w:multiLevelType w:val="hybridMultilevel"/>
    <w:tmpl w:val="9E2C8CB2"/>
    <w:lvl w:ilvl="0" w:tplc="7F401CA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40">
    <w:nsid w:val="697B6B90"/>
    <w:multiLevelType w:val="hybridMultilevel"/>
    <w:tmpl w:val="872AEDB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A1B6A0E"/>
    <w:multiLevelType w:val="multilevel"/>
    <w:tmpl w:val="1158B6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2499" w:hanging="1455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2823" w:hanging="145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147" w:hanging="145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71" w:hanging="1455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795" w:hanging="1455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119" w:hanging="1455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443" w:hanging="1455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112" w:hanging="1800"/>
      </w:pPr>
      <w:rPr>
        <w:rFonts w:hint="default"/>
        <w:b/>
      </w:rPr>
    </w:lvl>
  </w:abstractNum>
  <w:abstractNum w:abstractNumId="42">
    <w:nsid w:val="6D7B5E4E"/>
    <w:multiLevelType w:val="multilevel"/>
    <w:tmpl w:val="7ADE0F84"/>
    <w:lvl w:ilvl="0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isLgl/>
      <w:lvlText w:val="%1.%2."/>
      <w:lvlJc w:val="left"/>
      <w:pPr>
        <w:ind w:left="1896" w:hanging="480"/>
      </w:pPr>
      <w:rPr>
        <w:rFonts w:eastAsia="Arial Unicode MS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eastAsia="Arial Unicode MS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eastAsia="Arial Unicode MS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eastAsia="Arial Unicode MS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eastAsia="Arial Unicode MS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eastAsia="Arial Unicode MS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eastAsia="Arial Unicode MS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eastAsia="Arial Unicode MS" w:hint="default"/>
        <w:color w:val="auto"/>
      </w:rPr>
    </w:lvl>
  </w:abstractNum>
  <w:abstractNum w:abstractNumId="43">
    <w:nsid w:val="6EC97262"/>
    <w:multiLevelType w:val="hybridMultilevel"/>
    <w:tmpl w:val="C52CAFA2"/>
    <w:lvl w:ilvl="0" w:tplc="0402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44">
    <w:nsid w:val="79E0586D"/>
    <w:multiLevelType w:val="multilevel"/>
    <w:tmpl w:val="4786411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5">
    <w:nsid w:val="7ADD434B"/>
    <w:multiLevelType w:val="hybridMultilevel"/>
    <w:tmpl w:val="D45447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2"/>
  </w:num>
  <w:num w:numId="5">
    <w:abstractNumId w:val="7"/>
  </w:num>
  <w:num w:numId="6">
    <w:abstractNumId w:val="32"/>
  </w:num>
  <w:num w:numId="7">
    <w:abstractNumId w:val="18"/>
  </w:num>
  <w:num w:numId="8">
    <w:abstractNumId w:val="38"/>
  </w:num>
  <w:num w:numId="9">
    <w:abstractNumId w:val="11"/>
  </w:num>
  <w:num w:numId="10">
    <w:abstractNumId w:val="33"/>
  </w:num>
  <w:num w:numId="11">
    <w:abstractNumId w:val="30"/>
  </w:num>
  <w:num w:numId="12">
    <w:abstractNumId w:val="27"/>
  </w:num>
  <w:num w:numId="13">
    <w:abstractNumId w:val="14"/>
  </w:num>
  <w:num w:numId="14">
    <w:abstractNumId w:val="29"/>
  </w:num>
  <w:num w:numId="15">
    <w:abstractNumId w:val="5"/>
  </w:num>
  <w:num w:numId="16">
    <w:abstractNumId w:val="36"/>
  </w:num>
  <w:num w:numId="17">
    <w:abstractNumId w:val="45"/>
  </w:num>
  <w:num w:numId="18">
    <w:abstractNumId w:val="20"/>
  </w:num>
  <w:num w:numId="19">
    <w:abstractNumId w:val="37"/>
  </w:num>
  <w:num w:numId="20">
    <w:abstractNumId w:val="39"/>
  </w:num>
  <w:num w:numId="21">
    <w:abstractNumId w:val="24"/>
  </w:num>
  <w:num w:numId="22">
    <w:abstractNumId w:val="41"/>
  </w:num>
  <w:num w:numId="23">
    <w:abstractNumId w:val="28"/>
  </w:num>
  <w:num w:numId="24">
    <w:abstractNumId w:val="21"/>
  </w:num>
  <w:num w:numId="25">
    <w:abstractNumId w:val="16"/>
  </w:num>
  <w:num w:numId="26">
    <w:abstractNumId w:val="15"/>
  </w:num>
  <w:num w:numId="27">
    <w:abstractNumId w:val="23"/>
  </w:num>
  <w:num w:numId="28">
    <w:abstractNumId w:val="3"/>
  </w:num>
  <w:num w:numId="29">
    <w:abstractNumId w:val="17"/>
  </w:num>
  <w:num w:numId="30">
    <w:abstractNumId w:val="9"/>
  </w:num>
  <w:num w:numId="31">
    <w:abstractNumId w:val="4"/>
  </w:num>
  <w:num w:numId="32">
    <w:abstractNumId w:val="31"/>
  </w:num>
  <w:num w:numId="33">
    <w:abstractNumId w:val="19"/>
  </w:num>
  <w:num w:numId="34">
    <w:abstractNumId w:val="34"/>
  </w:num>
  <w:num w:numId="35">
    <w:abstractNumId w:val="44"/>
  </w:num>
  <w:num w:numId="36">
    <w:abstractNumId w:val="12"/>
  </w:num>
  <w:num w:numId="37">
    <w:abstractNumId w:val="13"/>
  </w:num>
  <w:num w:numId="38">
    <w:abstractNumId w:val="43"/>
  </w:num>
  <w:num w:numId="39">
    <w:abstractNumId w:val="25"/>
  </w:num>
  <w:num w:numId="40">
    <w:abstractNumId w:val="26"/>
  </w:num>
  <w:num w:numId="41">
    <w:abstractNumId w:val="8"/>
  </w:num>
  <w:num w:numId="42">
    <w:abstractNumId w:val="40"/>
  </w:num>
  <w:num w:numId="43">
    <w:abstractNumId w:val="10"/>
  </w:num>
  <w:num w:numId="44">
    <w:abstractNumId w:val="6"/>
  </w:num>
  <w:num w:numId="45">
    <w:abstractNumId w:val="35"/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A62"/>
    <w:rsid w:val="00281613"/>
    <w:rsid w:val="002C169E"/>
    <w:rsid w:val="0035414A"/>
    <w:rsid w:val="0041308F"/>
    <w:rsid w:val="00421318"/>
    <w:rsid w:val="00536A62"/>
    <w:rsid w:val="005F564A"/>
    <w:rsid w:val="006C1C4A"/>
    <w:rsid w:val="006D7F52"/>
    <w:rsid w:val="007F2643"/>
    <w:rsid w:val="008727C7"/>
    <w:rsid w:val="009406EF"/>
    <w:rsid w:val="00994493"/>
    <w:rsid w:val="00AE6283"/>
    <w:rsid w:val="00C7764F"/>
    <w:rsid w:val="00CC7F44"/>
    <w:rsid w:val="00DB6F5D"/>
    <w:rsid w:val="00DE5464"/>
    <w:rsid w:val="00E21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numPr>
        <w:ilvl w:val="3"/>
        <w:numId w:val="3"/>
      </w:numPr>
      <w:tabs>
        <w:tab w:val="clear" w:pos="0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  <w:style w:type="numbering" w:customStyle="1" w:styleId="NoList2">
    <w:name w:val="No List2"/>
    <w:next w:val="NoList"/>
    <w:uiPriority w:val="99"/>
    <w:semiHidden/>
    <w:rsid w:val="006D7F52"/>
  </w:style>
  <w:style w:type="table" w:customStyle="1" w:styleId="TableGrid8">
    <w:name w:val="Table Grid8"/>
    <w:basedOn w:val="TableNormal"/>
    <w:next w:val="TableGrid"/>
    <w:rsid w:val="006D7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4">
    <w:name w:val="xl84"/>
    <w:basedOn w:val="Normal"/>
    <w:rsid w:val="006D7F5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11">
    <w:name w:val="xl111"/>
    <w:basedOn w:val="Normal"/>
    <w:rsid w:val="006D7F52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2">
    <w:name w:val="xl112"/>
    <w:basedOn w:val="Normal"/>
    <w:rsid w:val="006D7F5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3">
    <w:name w:val="xl113"/>
    <w:basedOn w:val="Normal"/>
    <w:rsid w:val="006D7F5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4">
    <w:name w:val="xl114"/>
    <w:basedOn w:val="Normal"/>
    <w:rsid w:val="006D7F5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5">
    <w:name w:val="xl115"/>
    <w:basedOn w:val="Normal"/>
    <w:rsid w:val="006D7F5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6">
    <w:name w:val="xl116"/>
    <w:basedOn w:val="Normal"/>
    <w:rsid w:val="006D7F52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7">
    <w:name w:val="xl117"/>
    <w:basedOn w:val="Normal"/>
    <w:rsid w:val="006D7F5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numPr>
        <w:ilvl w:val="3"/>
        <w:numId w:val="3"/>
      </w:numPr>
      <w:tabs>
        <w:tab w:val="clear" w:pos="0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  <w:style w:type="numbering" w:customStyle="1" w:styleId="NoList2">
    <w:name w:val="No List2"/>
    <w:next w:val="NoList"/>
    <w:uiPriority w:val="99"/>
    <w:semiHidden/>
    <w:rsid w:val="006D7F52"/>
  </w:style>
  <w:style w:type="table" w:customStyle="1" w:styleId="TableGrid8">
    <w:name w:val="Table Grid8"/>
    <w:basedOn w:val="TableNormal"/>
    <w:next w:val="TableGrid"/>
    <w:rsid w:val="006D7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4">
    <w:name w:val="xl84"/>
    <w:basedOn w:val="Normal"/>
    <w:rsid w:val="006D7F5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11">
    <w:name w:val="xl111"/>
    <w:basedOn w:val="Normal"/>
    <w:rsid w:val="006D7F52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2">
    <w:name w:val="xl112"/>
    <w:basedOn w:val="Normal"/>
    <w:rsid w:val="006D7F5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3">
    <w:name w:val="xl113"/>
    <w:basedOn w:val="Normal"/>
    <w:rsid w:val="006D7F5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4">
    <w:name w:val="xl114"/>
    <w:basedOn w:val="Normal"/>
    <w:rsid w:val="006D7F5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5">
    <w:name w:val="xl115"/>
    <w:basedOn w:val="Normal"/>
    <w:rsid w:val="006D7F5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6">
    <w:name w:val="xl116"/>
    <w:basedOn w:val="Normal"/>
    <w:rsid w:val="006D7F52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7">
    <w:name w:val="xl117"/>
    <w:basedOn w:val="Normal"/>
    <w:rsid w:val="006D7F5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13</Pages>
  <Words>3499</Words>
  <Characters>19945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12</cp:revision>
  <dcterms:created xsi:type="dcterms:W3CDTF">2018-04-16T13:09:00Z</dcterms:created>
  <dcterms:modified xsi:type="dcterms:W3CDTF">2018-05-10T09:55:00Z</dcterms:modified>
</cp:coreProperties>
</file>